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64DE71">
      <w:pPr>
        <w:jc w:val="left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附件三</w:t>
      </w:r>
    </w:p>
    <w:tbl>
      <w:tblPr>
        <w:tblStyle w:val="5"/>
        <w:tblW w:w="1002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8"/>
        <w:gridCol w:w="1793"/>
        <w:gridCol w:w="751"/>
        <w:gridCol w:w="505"/>
        <w:gridCol w:w="497"/>
        <w:gridCol w:w="247"/>
        <w:gridCol w:w="1056"/>
        <w:gridCol w:w="906"/>
        <w:gridCol w:w="1169"/>
        <w:gridCol w:w="904"/>
      </w:tblGrid>
      <w:tr w14:paraId="439AF4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  <w:jc w:val="center"/>
        </w:trPr>
        <w:tc>
          <w:tcPr>
            <w:tcW w:w="10026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B66DB0">
            <w:pPr>
              <w:spacing w:before="156" w:beforeLines="50" w:after="156" w:afterLines="5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36"/>
                <w:szCs w:val="36"/>
              </w:rPr>
              <w:t>山东省装备制造业协会重点服务企业产品、需求调研表</w:t>
            </w:r>
          </w:p>
        </w:tc>
      </w:tr>
      <w:tr w14:paraId="0A26C8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2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A553CA">
            <w:pPr>
              <w:spacing w:line="38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单位名称</w:t>
            </w:r>
          </w:p>
        </w:tc>
        <w:tc>
          <w:tcPr>
            <w:tcW w:w="304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38C428D">
            <w:pPr>
              <w:spacing w:line="38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706" w:type="dxa"/>
            <w:gridSpan w:val="4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6E1F0B7">
            <w:pPr>
              <w:spacing w:line="38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主营业务</w:t>
            </w:r>
          </w:p>
        </w:tc>
        <w:tc>
          <w:tcPr>
            <w:tcW w:w="2073" w:type="dxa"/>
            <w:gridSpan w:val="2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4DC7FFC">
            <w:pPr>
              <w:spacing w:line="38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</w:tr>
      <w:tr w14:paraId="4B8C0A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2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F15928">
            <w:pPr>
              <w:spacing w:line="38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联系人及联系方式</w:t>
            </w:r>
          </w:p>
        </w:tc>
        <w:tc>
          <w:tcPr>
            <w:tcW w:w="304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1F6055C">
            <w:pPr>
              <w:spacing w:line="38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706" w:type="dxa"/>
            <w:gridSpan w:val="4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6386C3E">
            <w:pPr>
              <w:widowControl/>
              <w:spacing w:line="38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73" w:type="dxa"/>
            <w:gridSpan w:val="2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D9D6DD9">
            <w:pPr>
              <w:widowControl/>
              <w:spacing w:line="38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</w:tr>
      <w:tr w14:paraId="446F17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2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723328">
            <w:pPr>
              <w:spacing w:line="38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获得荣誉情况</w:t>
            </w:r>
          </w:p>
        </w:tc>
        <w:tc>
          <w:tcPr>
            <w:tcW w:w="304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62173AC">
            <w:pPr>
              <w:spacing w:line="38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706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C5F8E22">
            <w:pPr>
              <w:spacing w:line="38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资质情况</w:t>
            </w:r>
          </w:p>
        </w:tc>
        <w:tc>
          <w:tcPr>
            <w:tcW w:w="2073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8DCA9E8">
            <w:pPr>
              <w:spacing w:line="38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</w:tr>
      <w:tr w14:paraId="7BFF0A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2198" w:type="dxa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74DFAB16"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省</w:t>
            </w:r>
          </w:p>
          <w:p w14:paraId="43B37190"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装</w:t>
            </w:r>
          </w:p>
          <w:p w14:paraId="561883D8"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备</w:t>
            </w:r>
          </w:p>
          <w:p w14:paraId="0586C9D8"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协</w:t>
            </w:r>
          </w:p>
          <w:p w14:paraId="1EFA04D0"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会</w:t>
            </w:r>
          </w:p>
          <w:p w14:paraId="789772E1"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服</w:t>
            </w:r>
          </w:p>
          <w:p w14:paraId="651F2157"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务</w:t>
            </w:r>
          </w:p>
          <w:p w14:paraId="764EED54"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内</w:t>
            </w:r>
          </w:p>
          <w:p w14:paraId="4CF3B0D7"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容</w:t>
            </w:r>
          </w:p>
        </w:tc>
        <w:tc>
          <w:tcPr>
            <w:tcW w:w="7828" w:type="dxa"/>
            <w:gridSpan w:val="9"/>
            <w:vMerge w:val="restart"/>
            <w:tcBorders>
              <w:top w:val="nil"/>
              <w:left w:val="nil"/>
              <w:bottom w:val="nil"/>
              <w:right w:val="single" w:color="000000" w:sz="4" w:space="0"/>
            </w:tcBorders>
            <w:vAlign w:val="center"/>
          </w:tcPr>
          <w:p w14:paraId="3BD415BA">
            <w:pPr>
              <w:spacing w:line="400" w:lineRule="exact"/>
              <w:ind w:left="239" w:leftChars="114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□免费参加“山东省装备制造业科技创新奖”申报工作</w:t>
            </w:r>
            <w:r>
              <w:rPr>
                <w:rFonts w:ascii="Times New Roman" w:hAnsi="Times New Roman" w:eastAsia="宋体" w:cs="Times New Roman"/>
                <w:sz w:val="24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4"/>
              </w:rPr>
              <w:t xml:space="preserve">□申请加入协会示范“先进集体、个人、创新成果”库     </w:t>
            </w:r>
            <w:r>
              <w:rPr>
                <w:rFonts w:ascii="Times New Roman" w:hAnsi="Times New Roman" w:eastAsia="宋体" w:cs="Times New Roman"/>
                <w:sz w:val="24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4"/>
              </w:rPr>
              <w:t>□科技成果集中评价（鉴定）</w:t>
            </w:r>
            <w:r>
              <w:rPr>
                <w:rFonts w:ascii="Times New Roman" w:hAnsi="Times New Roman" w:eastAsia="宋体" w:cs="Times New Roman"/>
                <w:sz w:val="24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4"/>
              </w:rPr>
              <w:t>□国内外查新服务</w:t>
            </w:r>
            <w:bookmarkStart w:id="0" w:name="_GoBack"/>
            <w:bookmarkEnd w:id="0"/>
            <w:r>
              <w:rPr>
                <w:rFonts w:ascii="Times New Roman" w:hAnsi="Times New Roman" w:eastAsia="宋体" w:cs="Times New Roman"/>
                <w:sz w:val="24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4"/>
              </w:rPr>
              <w:t>□产品检测服务（□软件检测   □设备检测）</w:t>
            </w:r>
            <w:r>
              <w:rPr>
                <w:rFonts w:ascii="Times New Roman" w:hAnsi="Times New Roman" w:eastAsia="宋体" w:cs="Times New Roman"/>
                <w:sz w:val="24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4"/>
              </w:rPr>
              <w:t xml:space="preserve">□对外参观交流以及市场拓展活动（□深圳 □江苏 □宁夏 □长沙 其他地区：    ）  </w:t>
            </w:r>
            <w:r>
              <w:rPr>
                <w:rFonts w:ascii="Times New Roman" w:hAnsi="Times New Roman" w:eastAsia="宋体" w:cs="Times New Roman"/>
                <w:sz w:val="24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4"/>
              </w:rPr>
              <w:t>□项目政策申报咨询服务（□首台套 □国家级专精特新小巨人 □企业技术中心 □一企一技术中心  其他项目：     ）</w:t>
            </w:r>
            <w:r>
              <w:rPr>
                <w:rFonts w:ascii="Times New Roman" w:hAnsi="Times New Roman" w:eastAsia="宋体" w:cs="Times New Roman"/>
                <w:sz w:val="24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4"/>
              </w:rPr>
              <w:t>□标准体系建设服务（□企业标准  □团体标准  □国家标准）</w:t>
            </w:r>
            <w:r>
              <w:rPr>
                <w:rFonts w:ascii="Times New Roman" w:hAnsi="Times New Roman" w:eastAsia="宋体" w:cs="Times New Roman"/>
                <w:sz w:val="24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4"/>
              </w:rPr>
              <w:t>□知识产权服务（□专利申请  □商标申请）</w:t>
            </w:r>
            <w:r>
              <w:rPr>
                <w:rFonts w:ascii="Times New Roman" w:hAnsi="Times New Roman" w:eastAsia="宋体" w:cs="Times New Roman"/>
                <w:sz w:val="24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4"/>
              </w:rPr>
              <w:t xml:space="preserve">□高端人才对接及人力资源服务 </w:t>
            </w:r>
            <w:r>
              <w:rPr>
                <w:rFonts w:ascii="Times New Roman" w:hAnsi="Times New Roman" w:eastAsia="宋体" w:cs="Times New Roman"/>
                <w:sz w:val="24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4"/>
              </w:rPr>
              <w:t xml:space="preserve">□为企业提供技术开发咨询及研发人员培训、精益管理、战略咨询等企业内训服务   </w:t>
            </w:r>
            <w:r>
              <w:rPr>
                <w:rFonts w:ascii="Times New Roman" w:hAnsi="Times New Roman" w:eastAsia="宋体" w:cs="Times New Roman"/>
                <w:sz w:val="24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4"/>
              </w:rPr>
              <w:t xml:space="preserve">□进出口业务咨询  □金融服务              </w:t>
            </w:r>
            <w:r>
              <w:rPr>
                <w:rFonts w:ascii="Times New Roman" w:hAnsi="Times New Roman" w:eastAsia="宋体" w:cs="Times New Roman"/>
                <w:sz w:val="24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4"/>
              </w:rPr>
              <w:t>□企业信用等级评价</w:t>
            </w:r>
            <w:r>
              <w:rPr>
                <w:rFonts w:ascii="Times New Roman" w:hAnsi="Times New Roman" w:eastAsia="宋体" w:cs="Times New Roman"/>
                <w:sz w:val="24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4"/>
              </w:rPr>
              <w:t>□协会官网、自媒体矩阵以及主流合作媒体宣传推介企业品牌</w:t>
            </w:r>
            <w:r>
              <w:rPr>
                <w:rFonts w:ascii="Times New Roman" w:hAnsi="Times New Roman" w:eastAsia="宋体" w:cs="Times New Roman"/>
                <w:sz w:val="24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4"/>
              </w:rPr>
              <w:t>□绿色低碳业务服务（□绿色工厂 □绿色供应链企业管理评价 □绿色设计产品申报 其他项目：    ）</w:t>
            </w:r>
          </w:p>
          <w:p w14:paraId="52525071">
            <w:pPr>
              <w:spacing w:line="400" w:lineRule="exact"/>
              <w:ind w:left="720" w:hanging="720" w:hangingChars="300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 xml:space="preserve">  □体系认证（□质量 □环境 □职业健康安全 □资产 □服务 □诚信 □社会责任等）</w:t>
            </w:r>
          </w:p>
          <w:p w14:paraId="3AE4F104">
            <w:pPr>
              <w:spacing w:line="400" w:lineRule="exact"/>
              <w:ind w:firstLine="240" w:firstLineChars="100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□招投标咨询（□招标标书制作□投标文件制作）</w:t>
            </w:r>
          </w:p>
        </w:tc>
      </w:tr>
      <w:tr w14:paraId="0D3EE1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2198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02505CB0">
            <w:pPr>
              <w:widowControl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7828" w:type="dxa"/>
            <w:gridSpan w:val="9"/>
            <w:vMerge w:val="continue"/>
            <w:tcBorders>
              <w:top w:val="nil"/>
              <w:left w:val="nil"/>
              <w:bottom w:val="nil"/>
              <w:right w:val="single" w:color="000000" w:sz="4" w:space="0"/>
            </w:tcBorders>
            <w:vAlign w:val="center"/>
          </w:tcPr>
          <w:p w14:paraId="6000796B">
            <w:pPr>
              <w:widowControl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</w:tr>
      <w:tr w14:paraId="726DA9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2198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405ED8DA">
            <w:pPr>
              <w:widowControl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7828" w:type="dxa"/>
            <w:gridSpan w:val="9"/>
            <w:vMerge w:val="continue"/>
            <w:tcBorders>
              <w:top w:val="nil"/>
              <w:left w:val="nil"/>
              <w:bottom w:val="nil"/>
              <w:right w:val="single" w:color="000000" w:sz="4" w:space="0"/>
            </w:tcBorders>
            <w:vAlign w:val="center"/>
          </w:tcPr>
          <w:p w14:paraId="11B1F0C0">
            <w:pPr>
              <w:widowControl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</w:tr>
      <w:tr w14:paraId="6E0B69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2198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73FF07DE">
            <w:pPr>
              <w:widowControl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7828" w:type="dxa"/>
            <w:gridSpan w:val="9"/>
            <w:vMerge w:val="continue"/>
            <w:tcBorders>
              <w:top w:val="nil"/>
              <w:left w:val="nil"/>
              <w:bottom w:val="nil"/>
              <w:right w:val="single" w:color="000000" w:sz="4" w:space="0"/>
            </w:tcBorders>
            <w:vAlign w:val="center"/>
          </w:tcPr>
          <w:p w14:paraId="19DDD39A">
            <w:pPr>
              <w:widowControl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</w:tr>
      <w:tr w14:paraId="240216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2198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46DA3F71">
            <w:pPr>
              <w:widowControl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7828" w:type="dxa"/>
            <w:gridSpan w:val="9"/>
            <w:vMerge w:val="continue"/>
            <w:tcBorders>
              <w:top w:val="nil"/>
              <w:left w:val="nil"/>
              <w:bottom w:val="nil"/>
              <w:right w:val="single" w:color="000000" w:sz="4" w:space="0"/>
            </w:tcBorders>
            <w:vAlign w:val="center"/>
          </w:tcPr>
          <w:p w14:paraId="3DC0AEE3">
            <w:pPr>
              <w:widowControl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</w:tr>
      <w:tr w14:paraId="676B06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2198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7F1F6283">
            <w:pPr>
              <w:widowControl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7828" w:type="dxa"/>
            <w:gridSpan w:val="9"/>
            <w:vMerge w:val="continue"/>
            <w:tcBorders>
              <w:top w:val="nil"/>
              <w:left w:val="nil"/>
              <w:bottom w:val="nil"/>
              <w:right w:val="single" w:color="000000" w:sz="4" w:space="0"/>
            </w:tcBorders>
            <w:vAlign w:val="center"/>
          </w:tcPr>
          <w:p w14:paraId="72133F29">
            <w:pPr>
              <w:widowControl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</w:tr>
      <w:tr w14:paraId="7E8311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2198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0FE8FB6B">
            <w:pPr>
              <w:widowControl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7828" w:type="dxa"/>
            <w:gridSpan w:val="9"/>
            <w:vMerge w:val="continue"/>
            <w:tcBorders>
              <w:top w:val="nil"/>
              <w:left w:val="nil"/>
              <w:bottom w:val="nil"/>
              <w:right w:val="single" w:color="000000" w:sz="4" w:space="0"/>
            </w:tcBorders>
            <w:vAlign w:val="center"/>
          </w:tcPr>
          <w:p w14:paraId="7801F78F">
            <w:pPr>
              <w:widowControl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</w:tr>
      <w:tr w14:paraId="75E8AC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2198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05537702">
            <w:pPr>
              <w:widowControl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7828" w:type="dxa"/>
            <w:gridSpan w:val="9"/>
            <w:vMerge w:val="continue"/>
            <w:tcBorders>
              <w:top w:val="nil"/>
              <w:left w:val="nil"/>
              <w:bottom w:val="nil"/>
              <w:right w:val="single" w:color="000000" w:sz="4" w:space="0"/>
            </w:tcBorders>
            <w:vAlign w:val="center"/>
          </w:tcPr>
          <w:p w14:paraId="6E094D55">
            <w:pPr>
              <w:widowControl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</w:tr>
      <w:tr w14:paraId="513E07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6" w:hRule="atLeast"/>
          <w:jc w:val="center"/>
        </w:trPr>
        <w:tc>
          <w:tcPr>
            <w:tcW w:w="2198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7A25863D">
            <w:pPr>
              <w:widowControl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7828" w:type="dxa"/>
            <w:gridSpan w:val="9"/>
            <w:vMerge w:val="continue"/>
            <w:tcBorders>
              <w:top w:val="nil"/>
              <w:left w:val="nil"/>
              <w:bottom w:val="nil"/>
              <w:right w:val="single" w:color="000000" w:sz="4" w:space="0"/>
            </w:tcBorders>
            <w:vAlign w:val="center"/>
          </w:tcPr>
          <w:p w14:paraId="0C9BD4C3">
            <w:pPr>
              <w:widowControl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</w:tr>
      <w:tr w14:paraId="13456B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219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AE7D44"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市场推广、</w:t>
            </w:r>
          </w:p>
          <w:p w14:paraId="68086FCB"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需求调研</w:t>
            </w:r>
          </w:p>
        </w:tc>
        <w:tc>
          <w:tcPr>
            <w:tcW w:w="1793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6B5B3A3">
            <w:pPr>
              <w:spacing w:line="38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本企业提供给会员单位的产品或服务项目</w:t>
            </w:r>
          </w:p>
        </w:tc>
        <w:tc>
          <w:tcPr>
            <w:tcW w:w="6035" w:type="dxa"/>
            <w:gridSpan w:val="8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3B9357B"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</w:tr>
      <w:tr w14:paraId="5DB9C6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1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2D7FBA">
            <w:pPr>
              <w:widowControl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793" w:type="dxa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1189EF5F">
            <w:pPr>
              <w:widowControl/>
              <w:spacing w:line="38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6035" w:type="dxa"/>
            <w:gridSpan w:val="8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3B0B918">
            <w:pPr>
              <w:widowControl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</w:tr>
      <w:tr w14:paraId="3E0665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21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06D51A">
            <w:pPr>
              <w:widowControl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793" w:type="dxa"/>
            <w:vMerge w:val="restart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02A1785">
            <w:pPr>
              <w:spacing w:line="38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本企业需要兄弟会员单位提供的产品或服务项目</w:t>
            </w:r>
          </w:p>
        </w:tc>
        <w:tc>
          <w:tcPr>
            <w:tcW w:w="6035" w:type="dxa"/>
            <w:gridSpan w:val="8"/>
            <w:vMerge w:val="restart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9D51153"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</w:tr>
      <w:tr w14:paraId="2B9CAD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21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833D4E">
            <w:pPr>
              <w:widowControl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793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3D39B20">
            <w:pPr>
              <w:widowControl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6035" w:type="dxa"/>
            <w:gridSpan w:val="8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7F2E089">
            <w:pPr>
              <w:widowControl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</w:tr>
      <w:tr w14:paraId="07E6A4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2198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B15264"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政策项目申报情况调研</w:t>
            </w:r>
          </w:p>
        </w:tc>
        <w:tc>
          <w:tcPr>
            <w:tcW w:w="1793" w:type="dxa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1B2A3FE"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近3年</w:t>
            </w:r>
            <w:r>
              <w:rPr>
                <w:rFonts w:ascii="Times New Roman" w:hAnsi="Times New Roman" w:eastAsia="宋体" w:cs="Times New Roman"/>
                <w:sz w:val="24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4"/>
              </w:rPr>
              <w:t>销售收入</w:t>
            </w:r>
            <w:r>
              <w:rPr>
                <w:rFonts w:ascii="Times New Roman" w:hAnsi="Times New Roman" w:eastAsia="宋体" w:cs="Times New Roman"/>
                <w:sz w:val="24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4"/>
              </w:rPr>
              <w:t>（万元）</w:t>
            </w:r>
          </w:p>
        </w:tc>
        <w:tc>
          <w:tcPr>
            <w:tcW w:w="7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D49FCB3"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202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3</w:t>
            </w:r>
          </w:p>
        </w:tc>
        <w:tc>
          <w:tcPr>
            <w:tcW w:w="100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A70260F"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303" w:type="dxa"/>
            <w:gridSpan w:val="2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B70EEC7"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近3年</w:t>
            </w:r>
            <w:r>
              <w:rPr>
                <w:rFonts w:ascii="Times New Roman" w:hAnsi="Times New Roman" w:eastAsia="宋体" w:cs="Times New Roman"/>
                <w:sz w:val="24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4"/>
              </w:rPr>
              <w:t>研发费用</w:t>
            </w:r>
            <w:r>
              <w:rPr>
                <w:rFonts w:ascii="Times New Roman" w:hAnsi="Times New Roman" w:eastAsia="宋体" w:cs="Times New Roman"/>
                <w:sz w:val="24"/>
              </w:rPr>
              <w:br w:type="textWrapping"/>
            </w:r>
            <w:r>
              <w:rPr>
                <w:rFonts w:ascii="Times New Roman" w:hAnsi="Times New Roman" w:eastAsia="宋体" w:cs="Times New Roman"/>
                <w:sz w:val="24"/>
              </w:rPr>
              <w:t>（万元）</w:t>
            </w:r>
          </w:p>
        </w:tc>
        <w:tc>
          <w:tcPr>
            <w:tcW w:w="9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685469F"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202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3</w:t>
            </w:r>
          </w:p>
        </w:tc>
        <w:tc>
          <w:tcPr>
            <w:tcW w:w="2073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1F32532"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</w:tr>
      <w:tr w14:paraId="353A7B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219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30DCCB">
            <w:pPr>
              <w:widowControl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793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B932F91">
            <w:pPr>
              <w:widowControl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7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8947CA8"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202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4</w:t>
            </w:r>
          </w:p>
        </w:tc>
        <w:tc>
          <w:tcPr>
            <w:tcW w:w="100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37F0E99"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303" w:type="dxa"/>
            <w:gridSpan w:val="2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C5FEE0F">
            <w:pPr>
              <w:widowControl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9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73C6D33"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202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4</w:t>
            </w:r>
          </w:p>
        </w:tc>
        <w:tc>
          <w:tcPr>
            <w:tcW w:w="2073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435F666"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</w:tr>
      <w:tr w14:paraId="3E2A1C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219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A94BCA">
            <w:pPr>
              <w:widowControl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793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CCD4738">
            <w:pPr>
              <w:widowControl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7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A320A15"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202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5</w:t>
            </w:r>
          </w:p>
        </w:tc>
        <w:tc>
          <w:tcPr>
            <w:tcW w:w="100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CB9A031"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303" w:type="dxa"/>
            <w:gridSpan w:val="2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8436C77">
            <w:pPr>
              <w:widowControl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9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DA4E3F4"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202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5</w:t>
            </w:r>
          </w:p>
        </w:tc>
        <w:tc>
          <w:tcPr>
            <w:tcW w:w="2073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9C9CF80"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</w:tr>
      <w:tr w14:paraId="0D30D8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2198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901FB0"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标准化服务情况</w:t>
            </w:r>
          </w:p>
          <w:p w14:paraId="641C8A56"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调研</w:t>
            </w:r>
          </w:p>
        </w:tc>
        <w:tc>
          <w:tcPr>
            <w:tcW w:w="1793" w:type="dxa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5F3F88F">
            <w:pPr>
              <w:spacing w:line="38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本企业标准体系中标准数量</w:t>
            </w:r>
          </w:p>
        </w:tc>
        <w:tc>
          <w:tcPr>
            <w:tcW w:w="6035" w:type="dxa"/>
            <w:gridSpan w:val="8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B934E54">
            <w:pPr>
              <w:spacing w:line="38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国家标准：______、 行业标准：______、 地方标准：______、团体标准：______、企业标准：______（条数）</w:t>
            </w:r>
          </w:p>
        </w:tc>
      </w:tr>
      <w:tr w14:paraId="32A966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219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E28407">
            <w:pPr>
              <w:widowControl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793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DEFCB2B">
            <w:pPr>
              <w:spacing w:line="38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6035" w:type="dxa"/>
            <w:gridSpan w:val="8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3522D86">
            <w:pPr>
              <w:spacing w:line="38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</w:tr>
      <w:tr w14:paraId="5F9A50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2" w:hRule="atLeast"/>
          <w:jc w:val="center"/>
        </w:trPr>
        <w:tc>
          <w:tcPr>
            <w:tcW w:w="219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BE564D">
            <w:pPr>
              <w:widowControl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7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C01888F">
            <w:pPr>
              <w:spacing w:line="38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有无参与标准制定意向</w:t>
            </w:r>
          </w:p>
        </w:tc>
        <w:tc>
          <w:tcPr>
            <w:tcW w:w="6035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1E0C5D0">
            <w:pPr>
              <w:numPr>
                <w:ilvl w:val="0"/>
                <w:numId w:val="1"/>
              </w:numPr>
              <w:spacing w:line="38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国家标准    B、行业标准    C、地方标准</w:t>
            </w:r>
          </w:p>
          <w:p w14:paraId="5711C408">
            <w:pPr>
              <w:spacing w:line="38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D、团体标准</w:t>
            </w:r>
          </w:p>
        </w:tc>
      </w:tr>
      <w:tr w14:paraId="630B76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  <w:jc w:val="center"/>
        </w:trPr>
        <w:tc>
          <w:tcPr>
            <w:tcW w:w="2198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089629"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企业职工情况调研</w:t>
            </w:r>
          </w:p>
        </w:tc>
        <w:tc>
          <w:tcPr>
            <w:tcW w:w="17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A756F18">
            <w:pPr>
              <w:spacing w:line="38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人力资源情况</w:t>
            </w:r>
          </w:p>
        </w:tc>
        <w:tc>
          <w:tcPr>
            <w:tcW w:w="7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633E182">
            <w:pPr>
              <w:spacing w:line="38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职工总数</w:t>
            </w:r>
          </w:p>
        </w:tc>
        <w:tc>
          <w:tcPr>
            <w:tcW w:w="100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F5F0061">
            <w:pPr>
              <w:spacing w:line="38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工资表上人数</w:t>
            </w:r>
          </w:p>
        </w:tc>
        <w:tc>
          <w:tcPr>
            <w:tcW w:w="1303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A9E865E">
            <w:pPr>
              <w:spacing w:line="38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社保人数</w:t>
            </w:r>
          </w:p>
        </w:tc>
        <w:tc>
          <w:tcPr>
            <w:tcW w:w="9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E95AB2D">
            <w:pPr>
              <w:spacing w:line="38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ED4ADE5">
            <w:pPr>
              <w:spacing w:line="38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平均</w:t>
            </w:r>
          </w:p>
          <w:p w14:paraId="00200E26">
            <w:pPr>
              <w:spacing w:line="38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年龄</w:t>
            </w:r>
          </w:p>
        </w:tc>
        <w:tc>
          <w:tcPr>
            <w:tcW w:w="9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8CB871E">
            <w:pPr>
              <w:spacing w:line="38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</w:tr>
      <w:tr w14:paraId="72F5FE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2" w:hRule="atLeast"/>
          <w:jc w:val="center"/>
        </w:trPr>
        <w:tc>
          <w:tcPr>
            <w:tcW w:w="219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C9E984">
            <w:pPr>
              <w:widowControl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3793" w:type="dxa"/>
            <w:gridSpan w:val="5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2104B36">
            <w:pPr>
              <w:spacing w:line="38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大专以上学历科技人员数（人）</w:t>
            </w:r>
          </w:p>
        </w:tc>
        <w:tc>
          <w:tcPr>
            <w:tcW w:w="4035" w:type="dxa"/>
            <w:gridSpan w:val="4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262243CA">
            <w:pPr>
              <w:spacing w:line="380" w:lineRule="exact"/>
              <w:ind w:firstLine="720" w:firstLineChars="300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博  士：  人</w:t>
            </w:r>
          </w:p>
          <w:p w14:paraId="0B8F68D0">
            <w:pPr>
              <w:spacing w:line="380" w:lineRule="exact"/>
              <w:ind w:firstLine="720" w:firstLineChars="300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 xml:space="preserve">研究生：  人     </w:t>
            </w:r>
          </w:p>
          <w:p w14:paraId="17B4B188">
            <w:pPr>
              <w:spacing w:line="380" w:lineRule="exact"/>
              <w:ind w:firstLine="720" w:firstLineChars="300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本  科：  人</w:t>
            </w:r>
          </w:p>
          <w:p w14:paraId="0A0B6A34">
            <w:pPr>
              <w:spacing w:line="380" w:lineRule="exact"/>
              <w:ind w:firstLine="720" w:firstLineChars="300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专  科：  人</w:t>
            </w:r>
          </w:p>
        </w:tc>
      </w:tr>
      <w:tr w14:paraId="5EDFED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4" w:hRule="atLeast"/>
          <w:jc w:val="center"/>
        </w:trPr>
        <w:tc>
          <w:tcPr>
            <w:tcW w:w="219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22E2B2E">
            <w:pPr>
              <w:widowControl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37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03B7B86">
            <w:pPr>
              <w:spacing w:line="38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高、中职称人数</w:t>
            </w:r>
          </w:p>
        </w:tc>
        <w:tc>
          <w:tcPr>
            <w:tcW w:w="403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4FE882B">
            <w:pPr>
              <w:spacing w:line="380" w:lineRule="exact"/>
              <w:ind w:firstLine="720" w:firstLineChars="300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 xml:space="preserve">高级职称：  人         </w:t>
            </w:r>
          </w:p>
          <w:p w14:paraId="53BA8DD8">
            <w:pPr>
              <w:spacing w:line="380" w:lineRule="exact"/>
              <w:ind w:firstLine="720" w:firstLineChars="300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中级职称：  人</w:t>
            </w:r>
          </w:p>
          <w:p w14:paraId="36E08876">
            <w:pPr>
              <w:spacing w:line="380" w:lineRule="exact"/>
              <w:ind w:firstLine="720" w:firstLineChars="300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技  师：    人</w:t>
            </w:r>
          </w:p>
        </w:tc>
      </w:tr>
      <w:tr w14:paraId="74AB8E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7" w:hRule="atLeast"/>
          <w:jc w:val="center"/>
        </w:trPr>
        <w:tc>
          <w:tcPr>
            <w:tcW w:w="2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A3A71E"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企业发展中面临的主要问题，希望协会提供哪些服务</w:t>
            </w:r>
          </w:p>
        </w:tc>
        <w:tc>
          <w:tcPr>
            <w:tcW w:w="7828" w:type="dxa"/>
            <w:gridSpan w:val="9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44EF8CC"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</w:tr>
      <w:tr w14:paraId="678219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6" w:hRule="atLeast"/>
          <w:jc w:val="center"/>
        </w:trPr>
        <w:tc>
          <w:tcPr>
            <w:tcW w:w="2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7BA13B"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企业在职工技能</w:t>
            </w:r>
          </w:p>
          <w:p w14:paraId="45E538C3"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素质提升中面临</w:t>
            </w:r>
          </w:p>
          <w:p w14:paraId="05BF7313"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的问题</w:t>
            </w:r>
          </w:p>
        </w:tc>
        <w:tc>
          <w:tcPr>
            <w:tcW w:w="7828" w:type="dxa"/>
            <w:gridSpan w:val="9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CAE5867"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</w:tr>
    </w:tbl>
    <w:p w14:paraId="04BE5237"/>
    <w:sectPr>
      <w:pgSz w:w="11906" w:h="16838"/>
      <w:pgMar w:top="1588" w:right="1418" w:bottom="1588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9C6EFDB6-C3E4-4E4E-A826-4258A764F068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383283CF-A9BA-48C4-AAD7-0D36AC1DF811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4771183"/>
    <w:multiLevelType w:val="singleLevel"/>
    <w:tmpl w:val="B4771183"/>
    <w:lvl w:ilvl="0" w:tentative="0">
      <w:start w:val="1"/>
      <w:numFmt w:val="upperLetter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59A"/>
    <w:rsid w:val="00123108"/>
    <w:rsid w:val="0064759A"/>
    <w:rsid w:val="006A5E91"/>
    <w:rsid w:val="007A65B9"/>
    <w:rsid w:val="00F2488A"/>
    <w:rsid w:val="7B3D4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9"/>
    <w:semiHidden/>
    <w:unhideWhenUsed/>
    <w:qFormat/>
    <w:uiPriority w:val="99"/>
    <w:pPr>
      <w:spacing w:after="120"/>
    </w:p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正文文本 字符"/>
    <w:basedOn w:val="6"/>
    <w:link w:val="2"/>
    <w:semiHidden/>
    <w:qFormat/>
    <w:uiPriority w:val="99"/>
    <w:rPr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684</Words>
  <Characters>727</Characters>
  <Lines>7</Lines>
  <Paragraphs>2</Paragraphs>
  <TotalTime>0</TotalTime>
  <ScaleCrop>false</ScaleCrop>
  <LinksUpToDate>false</LinksUpToDate>
  <CharactersWithSpaces>806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2026-04-13T06:52:00Z</dcterms:created>
  <dc:creator>Administrator</dc:creator>
  <cp:lastModifiedBy>。</cp:lastModifiedBy>
  <dcterms:modified xsi:type="dcterms:W3CDTF">2026-04-13T06:54:37Z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eyJoZGlkIjoiZmM5ZDFmMjc5NGJhMTAzMjBlOTQ2YmJkMTJkMzMwNmUiLCJ1c2VySWQiOiI2ODQ1MjA3NTcifQ==</vt:lpwstr>
  </property>
  <property fmtid="{D5CDD505-2E9C-101B-9397-08002B2CF9AE}" pid="3" name="KSOProductBuildVer">
    <vt:lpwstr>2052-12.1.0.25225</vt:lpwstr>
  </property>
  <property fmtid="{D5CDD505-2E9C-101B-9397-08002B2CF9AE}" pid="4" name="ICV">
    <vt:lpwstr>22AADB0FDFFC4500ABACDAF1173A73E4_12</vt:lpwstr>
  </property>
</Properties>
</file>