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pStyle w:val="6"/>
        <w:spacing w:line="525" w:lineRule="exact"/>
        <w:ind w:left="0" w:leftChars="0" w:firstLine="0" w:firstLineChars="0"/>
        <w:jc w:val="both"/>
        <w:rPr>
          <w:rFonts w:hint="default" w:ascii="仿宋_GB2312" w:eastAsia="仿宋_GB2312"/>
          <w:b/>
          <w:color w:val="FF0000"/>
          <w:sz w:val="36"/>
          <w:szCs w:val="36"/>
          <w:lang w:val="en-US" w:eastAsia="zh-CN" w:bidi="en-US"/>
        </w:rPr>
      </w:pPr>
    </w:p>
    <w:tbl>
      <w:tblPr>
        <w:tblStyle w:val="4"/>
        <w:tblpPr w:leftFromText="180" w:rightFromText="180" w:vertAnchor="text" w:horzAnchor="page" w:tblpX="967" w:tblpY="1664"/>
        <w:tblOverlap w:val="never"/>
        <w:tblW w:w="10574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2"/>
        <w:gridCol w:w="1488"/>
        <w:gridCol w:w="1488"/>
        <w:gridCol w:w="1190"/>
        <w:gridCol w:w="1733"/>
        <w:gridCol w:w="2656"/>
        <w:gridCol w:w="111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</w:trPr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1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22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项目名称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22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第一完成人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12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单位及职务</w:t>
            </w:r>
          </w:p>
        </w:tc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12" w:lineRule="exact"/>
              <w:ind w:firstLine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2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17" w:lineRule="exact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类型（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管理创新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工艺创新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发明创造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其他创新</w:t>
            </w:r>
            <w:r>
              <w:rPr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</w:trPr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</w:trPr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</w:trPr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</w:trPr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</w:trPr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</w:trPr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</w:trPr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</w:trPr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</w:tbl>
    <w:p>
      <w:pPr>
        <w:pStyle w:val="6"/>
        <w:spacing w:line="588" w:lineRule="exact"/>
        <w:ind w:left="0" w:leftChars="0" w:firstLine="0" w:firstLineChars="0"/>
        <w:jc w:val="both"/>
        <w:rPr>
          <w:rFonts w:hint="eastAsia" w:ascii="黑体" w:hAnsi="黑体" w:eastAsia="黑体"/>
          <w:b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黑体" w:hAnsi="黑体" w:eastAsia="黑体"/>
          <w:b/>
          <w:kern w:val="0"/>
          <w:sz w:val="44"/>
          <w:szCs w:val="44"/>
          <w:lang w:val="en-US" w:eastAsia="zh-CN" w:bidi="ar-SA"/>
        </w:rPr>
        <w:t>2023年度山东省装备制造业创新创意大赛</w:t>
      </w:r>
    </w:p>
    <w:p>
      <w:pPr>
        <w:pStyle w:val="6"/>
        <w:spacing w:line="588" w:lineRule="exact"/>
        <w:ind w:left="0" w:leftChars="0" w:firstLine="0" w:firstLineChars="0"/>
        <w:jc w:val="center"/>
        <w:rPr>
          <w:rFonts w:hint="default" w:ascii="黑体" w:hAnsi="黑体" w:eastAsia="黑体"/>
          <w:b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/>
          <w:b/>
          <w:kern w:val="0"/>
          <w:sz w:val="44"/>
          <w:szCs w:val="44"/>
          <w:lang w:val="en-US" w:eastAsia="zh-CN" w:bidi="ar-SA"/>
        </w:rPr>
        <w:t>项目申报清单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ZWEwNzJmNjI4NDgwODViMThlZTcxZjllN2FkNjMifQ=="/>
  </w:docVars>
  <w:rsids>
    <w:rsidRoot w:val="7BFC52CE"/>
    <w:rsid w:val="7BFC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600" w:lineRule="exact"/>
      <w:ind w:firstLine="723" w:firstLineChars="200"/>
    </w:pPr>
    <w:rPr>
      <w:rFonts w:ascii="仿宋_GB2312" w:hAnsi="仿宋_GB2312"/>
    </w:rPr>
  </w:style>
  <w:style w:type="paragraph" w:styleId="3">
    <w:name w:val="Date"/>
    <w:basedOn w:val="1"/>
    <w:next w:val="1"/>
    <w:semiHidden/>
    <w:qFormat/>
    <w:uiPriority w:val="99"/>
    <w:pPr>
      <w:ind w:left="100" w:leftChars="2500"/>
    </w:pPr>
    <w:rPr>
      <w:rFonts w:ascii="Calibri" w:hAnsi="Calibri" w:eastAsia="宋体" w:cs="Times New Roman"/>
      <w:kern w:val="0"/>
      <w:szCs w:val="22"/>
    </w:rPr>
  </w:style>
  <w:style w:type="paragraph" w:customStyle="1" w:styleId="6">
    <w:name w:val="Body text|1"/>
    <w:basedOn w:val="1"/>
    <w:qFormat/>
    <w:uiPriority w:val="0"/>
    <w:pPr>
      <w:spacing w:line="38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spacing w:line="38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2023-07-26T07:15:00Z</dcterms:created>
  <dc:creator>孙俊豪</dc:creator>
  <cp:lastModifiedBy>孙俊豪</cp:lastModifiedBy>
  <dcterms:modified xsi:type="dcterms:W3CDTF">2023-07-26T07:15:52Z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9AF111ACCAE2431CB566FBFD7E3258E4_11</vt:lpwstr>
  </property>
</Properties>
</file>