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cs="宋体"/>
          <w:b/>
          <w:bCs/>
          <w:color w:val="000000"/>
          <w:kern w:val="0"/>
          <w:sz w:val="30"/>
          <w:szCs w:val="30"/>
        </w:rPr>
        <w:t>附</w:t>
      </w:r>
      <w:r>
        <w:rPr>
          <w:rFonts w:hint="eastAsia" w:ascii="仿宋" w:hAnsi="仿宋" w:cs="宋体"/>
          <w:b/>
          <w:bCs/>
          <w:color w:val="000000"/>
          <w:kern w:val="0"/>
          <w:sz w:val="30"/>
          <w:szCs w:val="30"/>
          <w:lang w:eastAsia="zh-CN"/>
        </w:rPr>
        <w:t>件</w:t>
      </w:r>
      <w:r>
        <w:rPr>
          <w:rFonts w:hint="eastAsia" w:ascii="仿宋" w:hAnsi="仿宋" w:cs="宋体"/>
          <w:b/>
          <w:bCs/>
          <w:color w:val="000000"/>
          <w:kern w:val="0"/>
          <w:sz w:val="30"/>
          <w:szCs w:val="30"/>
        </w:rPr>
        <w:t>一：</w:t>
      </w:r>
    </w:p>
    <w:p>
      <w:pPr>
        <w:jc w:val="center"/>
        <w:rPr>
          <w:rFonts w:hint="eastAsia" w:ascii="仿宋" w:hAnsi="仿宋"/>
          <w:b/>
          <w:sz w:val="30"/>
          <w:szCs w:val="30"/>
        </w:rPr>
      </w:pPr>
    </w:p>
    <w:p>
      <w:pPr>
        <w:jc w:val="center"/>
        <w:rPr>
          <w:rFonts w:ascii="仿宋" w:hAnsi="仿宋"/>
          <w:b/>
          <w:sz w:val="30"/>
          <w:szCs w:val="30"/>
        </w:rPr>
      </w:pPr>
      <w:bookmarkStart w:id="0" w:name="_GoBack"/>
      <w:r>
        <w:rPr>
          <w:rFonts w:hint="eastAsia" w:ascii="仿宋" w:hAnsi="仿宋"/>
          <w:b/>
          <w:sz w:val="30"/>
          <w:szCs w:val="30"/>
        </w:rPr>
        <w:t>参会回执表</w:t>
      </w:r>
      <w:bookmarkEnd w:id="0"/>
    </w:p>
    <w:tbl>
      <w:tblPr>
        <w:tblStyle w:val="3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07"/>
        <w:gridCol w:w="1276"/>
        <w:gridCol w:w="579"/>
        <w:gridCol w:w="1255"/>
        <w:gridCol w:w="292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房间</w:t>
            </w:r>
          </w:p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预定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预定房间：单间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预定房间：标间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是否参加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lang w:eastAsia="zh-CN"/>
              </w:rPr>
              <w:t>内蒙古鄂尔多斯市交流对接活动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lang w:eastAsia="zh-CN"/>
              </w:rPr>
              <w:t>开拓矿用机电设备市场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对接交流：是□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是否参加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lang w:eastAsia="zh-CN"/>
              </w:rPr>
              <w:t>烟台市企业观摩会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  <w:lang w:val="en-US" w:eastAsia="zh-CN"/>
              </w:rPr>
              <w:t>14号上午参观烟台市装备制造业大型企业：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</w:tbl>
    <w:p>
      <w:pPr>
        <w:rPr>
          <w:rFonts w:ascii="仿宋" w:hAnsi="仿宋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注:回执表电子版请于12月</w:t>
      </w:r>
      <w:r>
        <w:rPr>
          <w:rFonts w:hint="eastAsia" w:ascii="仿宋" w:hAnsi="仿宋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日前发至协会邮箱:sdszbzz@163.com。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6088"/>
    <w:rsid w:val="16C1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2019-11-26T09:39:00Z</dcterms:created>
  <dc:creator>十年。</dc:creator>
  <cp:lastModifiedBy>十年。</cp:lastModifiedBy>
  <dcterms:modified xsi:type="dcterms:W3CDTF">2019-11-26T09:39:45Z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